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1" w:after="0" w:afterAutospacing="1" w:line="560" w:lineRule="exact"/>
        <w:ind w:right="0" w:firstLine="4160" w:firstLineChars="1300"/>
        <w:jc w:val="left"/>
        <w:textAlignment w:val="baseline"/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附件1</w:t>
      </w:r>
    </w:p>
    <w:p>
      <w:pPr>
        <w:snapToGrid/>
        <w:spacing w:before="0" w:beforeAutospacing="0" w:after="0" w:afterAutospacing="0" w:line="560" w:lineRule="exact"/>
        <w:jc w:val="left"/>
        <w:textAlignment w:val="baseline"/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6"/>
          <w:rFonts w:ascii="sans-serif" w:hAnsi="sans-serif" w:eastAsia="sans-serif"/>
          <w:b w:val="0"/>
          <w:i w:val="0"/>
          <w:caps w:val="0"/>
          <w:color w:val="333333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方正小标宋简体" w:hAnsi="方正小标宋简体" w:eastAsia="方正小标宋简体"/>
          <w:b w:val="0"/>
          <w:i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/>
        </w:rPr>
        <w:t>衢州兴合资产公司招聘管理人员计划表</w:t>
      </w:r>
    </w:p>
    <w:tbl>
      <w:tblPr>
        <w:tblStyle w:val="3"/>
        <w:tblW w:w="13857" w:type="dxa"/>
        <w:tblInd w:w="-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407"/>
        <w:gridCol w:w="1612"/>
        <w:gridCol w:w="848"/>
        <w:gridCol w:w="795"/>
        <w:gridCol w:w="870"/>
        <w:gridCol w:w="870"/>
        <w:gridCol w:w="780"/>
        <w:gridCol w:w="795"/>
        <w:gridCol w:w="3150"/>
        <w:gridCol w:w="855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工作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岗位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职责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性别要求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年龄要求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学历要求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所学专业要求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户籍要求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其他条件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考试形式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薪酬待遇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总经理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负责公司管理运营，完成工作目标任务。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1（容缺）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45周岁及以下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1.政治素质好，中共党员优先；2.具有5年以上企业中高层管理任职经历；3.熟悉公司运营和资产管理工作。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面谈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15-20万元/年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8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customStyle="1" w:styleId="5">
    <w:name w:val="HtmlNormal"/>
    <w:basedOn w:val="1"/>
    <w:uiPriority w:val="0"/>
    <w:pPr>
      <w:spacing w:beforeAutospacing="1" w:afterAutospacing="1"/>
      <w:jc w:val="left"/>
      <w:textAlignment w:val="baseline"/>
    </w:pPr>
    <w:rPr>
      <w:rFonts w:ascii="Calibri" w:hAnsi="Calibri" w:eastAsia="宋体"/>
      <w:kern w:val="0"/>
      <w:sz w:val="24"/>
      <w:szCs w:val="22"/>
      <w:lang w:val="en-US" w:eastAsia="zh-CN" w:bidi="ar-SA"/>
    </w:rPr>
  </w:style>
  <w:style w:type="character" w:customStyle="1" w:styleId="6">
    <w:name w:val="NormalCharacter"/>
    <w:link w:val="1"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2022-03-30T03:04:52Z</dcterms:created>
  <dc:creator>Administrator</dc:creator>
  <cp:lastModifiedBy>亚历山大帝王</cp:lastModifiedBy>
  <dcterms:modified xsi:type="dcterms:W3CDTF">2022-03-30T03:05:22Z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